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CB" w:rsidRDefault="00877DCB" w:rsidP="00877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bookmarkStart w:id="0" w:name="_GoBack"/>
      <w:r w:rsidRPr="00877DCB">
        <w:rPr>
          <w:bCs/>
          <w:sz w:val="28"/>
          <w:szCs w:val="28"/>
        </w:rPr>
        <w:t>Детская шалость с огнем: истинные причины</w:t>
      </w:r>
    </w:p>
    <w:bookmarkEnd w:id="0"/>
    <w:p w:rsidR="00877DCB" w:rsidRPr="00877DCB" w:rsidRDefault="00877DCB" w:rsidP="00877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</w:p>
    <w:p w:rsidR="00877DCB" w:rsidRDefault="00877DCB" w:rsidP="00877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877DCB">
        <w:rPr>
          <w:bCs/>
          <w:sz w:val="28"/>
          <w:szCs w:val="28"/>
        </w:rPr>
        <w:t>По своей натуре дети достаточно любопытны и обладают хорошей фантазией. Активный ребенок не знает времени для скуки, он всегда найдет себе занятие по душе. В играх и развлечениях дети не просто занимают свое время, они познают мир. Поэтому в списке детских развлечений огонь стоит далеко не на последнем месте. Однако на практике спасатели нередко сталкиваются с трагическими последствиями таких опасных игр. Чаще всего подобные происшествия происходят во время каникул в течение учебного года и летнего отдыха детей.</w:t>
      </w:r>
    </w:p>
    <w:p w:rsidR="00877DCB" w:rsidRDefault="00877DCB" w:rsidP="00877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877DCB">
        <w:rPr>
          <w:sz w:val="28"/>
          <w:szCs w:val="28"/>
        </w:rPr>
        <w:t>В терминологии пожарных существует такое понятие как «детская шалость с огнем». Это одна из причин возникновения бытовых или природных возгораний. Анализ подобных случаев показывает, что в их основе лежит не детская небрежность, а ряд иных причин.</w:t>
      </w:r>
    </w:p>
    <w:p w:rsidR="00877DCB" w:rsidRDefault="00877DCB" w:rsidP="00877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877DCB">
        <w:rPr>
          <w:sz w:val="28"/>
          <w:szCs w:val="28"/>
        </w:rPr>
        <w:t>Первое – это отсутствие или недостаточное проведение разъяснительных бесед по пожарной безопасности с детьми. Не только в саду и школе должны говорить с детьми о безопасности, но и регулярно дома в семье.</w:t>
      </w:r>
    </w:p>
    <w:p w:rsidR="00877DCB" w:rsidRDefault="00877DCB" w:rsidP="00877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877DCB">
        <w:rPr>
          <w:sz w:val="28"/>
          <w:szCs w:val="28"/>
        </w:rPr>
        <w:t>Второй причиной является то, что взрослые позволяют себе на видном и доступном месте оставлять спички, зажигалки и другие источники открытого огня, а также легковоспламеняющиеся жидкости.</w:t>
      </w:r>
    </w:p>
    <w:p w:rsidR="00877DCB" w:rsidRDefault="00877DCB" w:rsidP="00877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877DCB">
        <w:rPr>
          <w:sz w:val="28"/>
          <w:szCs w:val="28"/>
        </w:rPr>
        <w:t>Еще одним фактором является то, что взрослые либо не способны, либо не хотят формировать у детей достаточный объем умений и навыков обращения с огнем. Ведь проще запретить, чем показать, как правильно пользоваться спичками, газовой плитой и электроприборами. И ребенку приходится платить слишком дорогую цену за собственные ошибки.</w:t>
      </w:r>
    </w:p>
    <w:p w:rsidR="00877DCB" w:rsidRDefault="00877DCB" w:rsidP="00877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877DCB">
        <w:rPr>
          <w:sz w:val="28"/>
          <w:szCs w:val="28"/>
        </w:rPr>
        <w:t>В данном списке причин имеется также и такая, как отсутствие у взрослых возможности организовать досуг своих чад во время отдыха. Родители слишком рано считают, что их дети должны быть самостоятельными и сами справляться с разными бытовыми задачами.</w:t>
      </w:r>
    </w:p>
    <w:p w:rsidR="00877DCB" w:rsidRDefault="00877DCB" w:rsidP="00877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877DCB">
        <w:rPr>
          <w:sz w:val="28"/>
          <w:szCs w:val="28"/>
        </w:rPr>
        <w:t>Но, и конечно же - неспособность детей на практике применять знания о том, как следует вести себя в случаи возникновении пожара. Взрослый человек во время паники порой забывает и номера телефонов, и о том, что не следует открывать окна во время пожара. А что говорить про детей?</w:t>
      </w:r>
    </w:p>
    <w:p w:rsidR="00877DCB" w:rsidRPr="00877DCB" w:rsidRDefault="00877DCB" w:rsidP="00877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877DCB">
        <w:rPr>
          <w:sz w:val="28"/>
          <w:szCs w:val="28"/>
        </w:rPr>
        <w:t>Чтобы избежать трагедии, процесс обучения детей безопасности должен быть непрерывным. Обучая собственным примером как нужно, рассказывая, что может произойти если…, понимая, что КАЖДЫЙ ребенок должен находиться под присмотром и его деятельность должна быть организована правильно, мы – взрослые сможем оградить наших детей от гибели и травм от огня.</w:t>
      </w:r>
    </w:p>
    <w:p w:rsidR="003148EC" w:rsidRDefault="003148EC"/>
    <w:sectPr w:rsidR="0031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26"/>
    <w:rsid w:val="003148EC"/>
    <w:rsid w:val="00643526"/>
    <w:rsid w:val="008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6B8B1-66E1-419B-926E-38D12ACB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2022-12-19T07:07:00Z</dcterms:created>
  <dcterms:modified xsi:type="dcterms:W3CDTF">2022-12-19T07:08:00Z</dcterms:modified>
</cp:coreProperties>
</file>